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D75" w:rsidRPr="00F201E8" w:rsidRDefault="00853140" w:rsidP="00F201E8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F201E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Рекомендация</w:t>
      </w:r>
      <w:r w:rsidR="009C2D75" w:rsidRPr="00F201E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по заполнению полей </w:t>
      </w:r>
      <w:r w:rsidR="004522F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в </w:t>
      </w:r>
      <w:r w:rsidR="009C2D75" w:rsidRPr="00F201E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библиографическ</w:t>
      </w:r>
      <w:r w:rsidR="0032349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ой</w:t>
      </w:r>
      <w:r w:rsidR="009C2D75" w:rsidRPr="00F201E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запис</w:t>
      </w:r>
      <w:r w:rsidR="0032349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и на </w:t>
      </w:r>
      <w:r w:rsidR="00323498" w:rsidRPr="00F201E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электронн</w:t>
      </w:r>
      <w:r w:rsidR="0032349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ый</w:t>
      </w:r>
      <w:r w:rsidR="00323498" w:rsidRPr="00F201E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документ </w:t>
      </w:r>
      <w:r w:rsidR="009C2D75" w:rsidRPr="00F201E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для</w:t>
      </w:r>
      <w:r w:rsidR="00593B9C" w:rsidRPr="00F201E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управления </w:t>
      </w:r>
      <w:r w:rsidR="004522F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политикой доступа и </w:t>
      </w:r>
      <w:r w:rsidR="009C2D75" w:rsidRPr="00F201E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использован</w:t>
      </w:r>
      <w:r w:rsidR="004522F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ия</w:t>
      </w:r>
      <w:r w:rsidR="009C2D75" w:rsidRPr="00F201E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.</w:t>
      </w:r>
    </w:p>
    <w:p w:rsidR="00853140" w:rsidRDefault="009C2D75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Для управления доступом к электронн</w:t>
      </w:r>
      <w:r w:rsidR="00323498">
        <w:rPr>
          <w:rFonts w:ascii="Times New Roman" w:hAnsi="Times New Roman" w:cs="Times New Roman"/>
          <w:noProof/>
          <w:sz w:val="28"/>
          <w:szCs w:val="28"/>
          <w:lang w:eastAsia="ru-RU"/>
        </w:rPr>
        <w:t>ому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докумен</w:t>
      </w:r>
      <w:r w:rsidR="00323498">
        <w:rPr>
          <w:rFonts w:ascii="Times New Roman" w:hAnsi="Times New Roman" w:cs="Times New Roman"/>
          <w:noProof/>
          <w:sz w:val="28"/>
          <w:szCs w:val="28"/>
          <w:lang w:eastAsia="ru-RU"/>
        </w:rPr>
        <w:t>ту,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32349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 также </w:t>
      </w:r>
      <w:r w:rsidR="00707C73">
        <w:rPr>
          <w:rFonts w:ascii="Times New Roman" w:hAnsi="Times New Roman" w:cs="Times New Roman"/>
          <w:noProof/>
          <w:sz w:val="28"/>
          <w:szCs w:val="28"/>
          <w:lang w:eastAsia="ru-RU"/>
        </w:rPr>
        <w:t>формировани</w:t>
      </w:r>
      <w:r w:rsidR="00323498">
        <w:rPr>
          <w:rFonts w:ascii="Times New Roman" w:hAnsi="Times New Roman" w:cs="Times New Roman"/>
          <w:noProof/>
          <w:sz w:val="28"/>
          <w:szCs w:val="28"/>
          <w:lang w:eastAsia="ru-RU"/>
        </w:rPr>
        <w:t>я</w:t>
      </w:r>
      <w:r w:rsidR="00707C7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593B9C">
        <w:rPr>
          <w:rFonts w:ascii="Times New Roman" w:hAnsi="Times New Roman" w:cs="Times New Roman"/>
          <w:noProof/>
          <w:sz w:val="28"/>
          <w:szCs w:val="28"/>
          <w:lang w:eastAsia="ru-RU"/>
        </w:rPr>
        <w:t>выходны</w:t>
      </w:r>
      <w:r w:rsidR="00707C73">
        <w:rPr>
          <w:rFonts w:ascii="Times New Roman" w:hAnsi="Times New Roman" w:cs="Times New Roman"/>
          <w:noProof/>
          <w:sz w:val="28"/>
          <w:szCs w:val="28"/>
          <w:lang w:eastAsia="ru-RU"/>
        </w:rPr>
        <w:t>х форм</w:t>
      </w:r>
      <w:r w:rsidR="00593B9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в результатах поиска </w:t>
      </w:r>
      <w:r w:rsidR="00707C73">
        <w:rPr>
          <w:rFonts w:ascii="Times New Roman" w:hAnsi="Times New Roman" w:cs="Times New Roman"/>
          <w:noProof/>
          <w:sz w:val="28"/>
          <w:szCs w:val="28"/>
          <w:lang w:eastAsia="ru-RU"/>
        </w:rPr>
        <w:t>электронных документов</w:t>
      </w:r>
      <w:r w:rsidR="00593B9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рекомендуем заполня</w:t>
      </w:r>
      <w:r w:rsidR="00F201E8">
        <w:rPr>
          <w:rFonts w:ascii="Times New Roman" w:hAnsi="Times New Roman" w:cs="Times New Roman"/>
          <w:noProof/>
          <w:sz w:val="28"/>
          <w:szCs w:val="28"/>
          <w:lang w:eastAsia="ru-RU"/>
        </w:rPr>
        <w:t>ть поля обязательно 3</w:t>
      </w:r>
      <w:r w:rsidR="00984086">
        <w:rPr>
          <w:rFonts w:ascii="Times New Roman" w:hAnsi="Times New Roman" w:cs="Times New Roman"/>
          <w:noProof/>
          <w:sz w:val="28"/>
          <w:szCs w:val="28"/>
          <w:lang w:eastAsia="ru-RU"/>
        </w:rPr>
        <w:t>71</w:t>
      </w:r>
      <w:r w:rsidR="00F201E8">
        <w:rPr>
          <w:rFonts w:ascii="Times New Roman" w:hAnsi="Times New Roman" w:cs="Times New Roman"/>
          <w:noProof/>
          <w:sz w:val="28"/>
          <w:szCs w:val="28"/>
          <w:lang w:eastAsia="ru-RU"/>
        </w:rPr>
        <w:t>,  960,  979</w:t>
      </w:r>
      <w:r w:rsidR="00F201E8" w:rsidRPr="00F201E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F201E8" w:rsidRPr="00707C73">
        <w:rPr>
          <w:rFonts w:ascii="Times New Roman" w:hAnsi="Times New Roman" w:cs="Times New Roman"/>
          <w:noProof/>
          <w:sz w:val="28"/>
          <w:szCs w:val="28"/>
          <w:lang w:eastAsia="ru-RU"/>
        </w:rPr>
        <w:t>в формате RUSMARC</w:t>
      </w:r>
      <w:r w:rsidR="00F201E8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:rsidR="00707C73" w:rsidRDefault="00707C73" w:rsidP="00707C73">
      <w:pPr>
        <w:pStyle w:val="a5"/>
        <w:numPr>
          <w:ilvl w:val="0"/>
          <w:numId w:val="1"/>
        </w:num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201E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Поле 3</w:t>
      </w:r>
      <w:r w:rsidR="0098408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71</w:t>
      </w:r>
      <w:r w:rsidR="00F201E8">
        <w:rPr>
          <w:rFonts w:ascii="Times New Roman" w:hAnsi="Times New Roman" w:cs="Times New Roman"/>
          <w:noProof/>
          <w:sz w:val="28"/>
          <w:szCs w:val="28"/>
          <w:lang w:eastAsia="ru-RU"/>
        </w:rPr>
        <w:t>- п</w:t>
      </w:r>
      <w:r w:rsidRPr="00707C73">
        <w:rPr>
          <w:rFonts w:ascii="Times New Roman" w:hAnsi="Times New Roman" w:cs="Times New Roman"/>
          <w:noProof/>
          <w:sz w:val="28"/>
          <w:szCs w:val="28"/>
          <w:lang w:eastAsia="ru-RU"/>
        </w:rPr>
        <w:t>римечания, относящиеся к политике информационного обслуживания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. </w:t>
      </w:r>
      <w:r w:rsidRPr="00707C73">
        <w:rPr>
          <w:rFonts w:ascii="Times New Roman" w:hAnsi="Times New Roman" w:cs="Times New Roman"/>
          <w:noProof/>
          <w:sz w:val="28"/>
          <w:szCs w:val="28"/>
          <w:lang w:eastAsia="ru-RU"/>
        </w:rPr>
        <w:t>Поле содержит примечание о доступе к документу, условиях его использования и репродуцирования.</w:t>
      </w:r>
    </w:p>
    <w:p w:rsidR="00707C73" w:rsidRPr="006F19F6" w:rsidRDefault="00707C73" w:rsidP="00507D1A">
      <w:pPr>
        <w:rPr>
          <w:color w:val="1F497D" w:themeColor="text2"/>
        </w:rPr>
      </w:pPr>
      <w:r w:rsidRPr="006F19F6">
        <w:rPr>
          <w:color w:val="1F497D" w:themeColor="text2"/>
        </w:rPr>
        <w:t>Индикаторы</w:t>
      </w:r>
      <w:r w:rsidRPr="006F19F6">
        <w:rPr>
          <w:color w:val="1F497D" w:themeColor="text2"/>
        </w:rPr>
        <w:br/>
        <w:t>Индикатор 1</w:t>
      </w:r>
      <w:proofErr w:type="gramStart"/>
      <w:r w:rsidRPr="006F19F6">
        <w:rPr>
          <w:color w:val="1F497D" w:themeColor="text2"/>
        </w:rPr>
        <w:t xml:space="preserve"> :</w:t>
      </w:r>
      <w:proofErr w:type="gramEnd"/>
      <w:r w:rsidRPr="006F19F6">
        <w:rPr>
          <w:color w:val="1F497D" w:themeColor="text2"/>
        </w:rPr>
        <w:t xml:space="preserve"> Тип примечания</w:t>
      </w:r>
      <w:r w:rsidRPr="006F19F6">
        <w:rPr>
          <w:color w:val="1F497D" w:themeColor="text2"/>
        </w:rPr>
        <w:br/>
        <w:t>Индикатор указывает, содержит ли поле примечание об условиях доступа, или примечание об условиях использования и репродуцирования.</w:t>
      </w:r>
      <w:r w:rsidRPr="006F19F6">
        <w:rPr>
          <w:color w:val="1F497D" w:themeColor="text2"/>
        </w:rPr>
        <w:br/>
        <w:t>0 - Примечание о доступе</w:t>
      </w:r>
      <w:r w:rsidRPr="006F19F6">
        <w:rPr>
          <w:color w:val="1F497D" w:themeColor="text2"/>
        </w:rPr>
        <w:br/>
        <w:t>1 - Примечание об использовании и репродуцировании</w:t>
      </w:r>
      <w:r w:rsidRPr="006F19F6">
        <w:rPr>
          <w:color w:val="1F497D" w:themeColor="text2"/>
        </w:rPr>
        <w:br/>
        <w:t># - Информация отсутствует</w:t>
      </w:r>
      <w:r w:rsidRPr="006F19F6">
        <w:rPr>
          <w:color w:val="1F497D" w:themeColor="text2"/>
        </w:rPr>
        <w:br/>
        <w:t>Индикатор 2</w:t>
      </w:r>
      <w:proofErr w:type="gramStart"/>
      <w:r w:rsidRPr="006F19F6">
        <w:rPr>
          <w:color w:val="1F497D" w:themeColor="text2"/>
        </w:rPr>
        <w:t xml:space="preserve"> :</w:t>
      </w:r>
      <w:proofErr w:type="gramEnd"/>
      <w:r w:rsidRPr="006F19F6">
        <w:rPr>
          <w:color w:val="1F497D" w:themeColor="text2"/>
        </w:rPr>
        <w:t xml:space="preserve"> # (не определен)</w:t>
      </w:r>
      <w:r w:rsidRPr="006F19F6">
        <w:rPr>
          <w:color w:val="1F497D" w:themeColor="text2"/>
        </w:rPr>
        <w:br/>
        <w:t>Подполя</w:t>
      </w:r>
      <w:r w:rsidRPr="006F19F6">
        <w:rPr>
          <w:color w:val="1F497D" w:themeColor="text2"/>
        </w:rPr>
        <w:br/>
        <w:t>$</w:t>
      </w:r>
      <w:proofErr w:type="spellStart"/>
      <w:r w:rsidRPr="006F19F6">
        <w:rPr>
          <w:color w:val="1F497D" w:themeColor="text2"/>
        </w:rPr>
        <w:t>a</w:t>
      </w:r>
      <w:proofErr w:type="spellEnd"/>
      <w:r w:rsidRPr="006F19F6">
        <w:rPr>
          <w:color w:val="1F497D" w:themeColor="text2"/>
        </w:rPr>
        <w:t xml:space="preserve"> Условия доступа, использования и репродуцирования</w:t>
      </w:r>
      <w:r w:rsidRPr="006F19F6">
        <w:rPr>
          <w:color w:val="1F497D" w:themeColor="text2"/>
        </w:rPr>
        <w:br/>
        <w:t>$</w:t>
      </w:r>
      <w:proofErr w:type="spellStart"/>
      <w:r w:rsidRPr="006F19F6">
        <w:rPr>
          <w:color w:val="1F497D" w:themeColor="text2"/>
        </w:rPr>
        <w:t>b</w:t>
      </w:r>
      <w:proofErr w:type="spellEnd"/>
      <w:r w:rsidRPr="006F19F6">
        <w:rPr>
          <w:color w:val="1F497D" w:themeColor="text2"/>
        </w:rPr>
        <w:t xml:space="preserve"> Наименование юрисдикции</w:t>
      </w:r>
      <w:r w:rsidRPr="006F19F6">
        <w:rPr>
          <w:color w:val="1F497D" w:themeColor="text2"/>
        </w:rPr>
        <w:br/>
        <w:t>$</w:t>
      </w:r>
      <w:proofErr w:type="spellStart"/>
      <w:r w:rsidRPr="006F19F6">
        <w:rPr>
          <w:color w:val="1F497D" w:themeColor="text2"/>
        </w:rPr>
        <w:t>c</w:t>
      </w:r>
      <w:proofErr w:type="spellEnd"/>
      <w:r w:rsidRPr="006F19F6">
        <w:rPr>
          <w:color w:val="1F497D" w:themeColor="text2"/>
        </w:rPr>
        <w:t xml:space="preserve"> Основание ограничений</w:t>
      </w:r>
      <w:r w:rsidRPr="006F19F6">
        <w:rPr>
          <w:color w:val="1F497D" w:themeColor="text2"/>
        </w:rPr>
        <w:br/>
        <w:t>$</w:t>
      </w:r>
      <w:proofErr w:type="spellStart"/>
      <w:r w:rsidRPr="006F19F6">
        <w:rPr>
          <w:color w:val="1F497D" w:themeColor="text2"/>
        </w:rPr>
        <w:t>d</w:t>
      </w:r>
      <w:proofErr w:type="spellEnd"/>
      <w:r w:rsidRPr="006F19F6">
        <w:rPr>
          <w:color w:val="1F497D" w:themeColor="text2"/>
        </w:rPr>
        <w:t xml:space="preserve"> Авторизованные пользователи</w:t>
      </w:r>
      <w:r w:rsidRPr="006F19F6">
        <w:rPr>
          <w:color w:val="1F497D" w:themeColor="text2"/>
        </w:rPr>
        <w:br/>
        <w:t>Класс пользователей или отдельные лица, на которых не распространяется действие ограничений, указанных в подполе $</w:t>
      </w:r>
      <w:proofErr w:type="spellStart"/>
      <w:r w:rsidRPr="006F19F6">
        <w:rPr>
          <w:color w:val="1F497D" w:themeColor="text2"/>
        </w:rPr>
        <w:t>a</w:t>
      </w:r>
      <w:proofErr w:type="spellEnd"/>
      <w:r w:rsidRPr="006F19F6">
        <w:rPr>
          <w:color w:val="1F497D" w:themeColor="text2"/>
        </w:rPr>
        <w:t>.</w:t>
      </w:r>
      <w:r w:rsidRPr="006F19F6">
        <w:rPr>
          <w:color w:val="1F497D" w:themeColor="text2"/>
        </w:rPr>
        <w:br/>
      </w:r>
      <w:r w:rsidRPr="006F19F6">
        <w:rPr>
          <w:i/>
          <w:color w:val="1F497D" w:themeColor="text2"/>
        </w:rPr>
        <w:t xml:space="preserve">Примечание о доступе может содержать информацию об ограниченном распространении документов; примечание об использовании и репродуцировании относится к правилам репродуцирования, экспонирования, цитирования и т.д., </w:t>
      </w:r>
      <w:proofErr w:type="gramStart"/>
      <w:r w:rsidRPr="006F19F6">
        <w:rPr>
          <w:i/>
          <w:color w:val="1F497D" w:themeColor="text2"/>
        </w:rPr>
        <w:t>связанными</w:t>
      </w:r>
      <w:proofErr w:type="gramEnd"/>
      <w:r w:rsidRPr="006F19F6">
        <w:rPr>
          <w:i/>
          <w:color w:val="1F497D" w:themeColor="text2"/>
        </w:rPr>
        <w:t xml:space="preserve"> с законодательством об авторском праве и т.д. Если необходимо ввести в запись более одного примечания, каждое примечание вводится в отдельное вхождение поля 371.</w:t>
      </w:r>
      <w:r w:rsidRPr="006F19F6">
        <w:rPr>
          <w:color w:val="1F497D" w:themeColor="text2"/>
        </w:rPr>
        <w:t xml:space="preserve"> </w:t>
      </w:r>
    </w:p>
    <w:p w:rsidR="006F19F6" w:rsidRDefault="00707C73" w:rsidP="0083416C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</w:pPr>
      <w:r w:rsidRPr="006F19F6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t>П</w:t>
      </w:r>
      <w:r w:rsidR="006F19F6" w:rsidRPr="006F19F6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t>ример</w:t>
      </w:r>
    </w:p>
    <w:p w:rsidR="00707C73" w:rsidRDefault="00707C73" w:rsidP="0083416C">
      <w:pPr>
        <w:spacing w:after="0" w:line="240" w:lineRule="auto"/>
        <w:ind w:left="36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F19F6">
        <w:rPr>
          <w:rFonts w:ascii="Times New Roman" w:hAnsi="Times New Roman" w:cs="Times New Roman"/>
          <w:noProof/>
          <w:sz w:val="28"/>
          <w:szCs w:val="28"/>
          <w:lang w:eastAsia="ru-RU"/>
        </w:rPr>
        <w:t>371 ##$aИзображение предоставлено Государственным Эрмитажем (Санкт-Петербург)</w:t>
      </w:r>
      <w:r w:rsidR="0026781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6F19F6">
        <w:rPr>
          <w:rFonts w:ascii="Times New Roman" w:hAnsi="Times New Roman" w:cs="Times New Roman"/>
          <w:noProof/>
          <w:sz w:val="28"/>
          <w:szCs w:val="28"/>
          <w:lang w:eastAsia="ru-RU"/>
        </w:rPr>
        <w:t>для коллекций "Отечественная война 1812 года" и "Россия в лицах", без права публикации</w:t>
      </w:r>
      <w:r w:rsidR="0026781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6F19F6">
        <w:rPr>
          <w:rFonts w:ascii="Times New Roman" w:hAnsi="Times New Roman" w:cs="Times New Roman"/>
          <w:noProof/>
          <w:sz w:val="28"/>
          <w:szCs w:val="28"/>
          <w:lang w:eastAsia="ru-RU"/>
        </w:rPr>
        <w:t>в других изданиях, как печатных, так и электронных</w:t>
      </w:r>
      <w:r w:rsidR="00F02A04" w:rsidRPr="006F19F6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:rsidR="0083416C" w:rsidRDefault="0083416C" w:rsidP="0083416C">
      <w:pPr>
        <w:spacing w:after="0" w:line="240" w:lineRule="auto"/>
        <w:ind w:left="36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F19F6" w:rsidRPr="00323498" w:rsidRDefault="006F19F6" w:rsidP="006F19F6">
      <w:pPr>
        <w:pStyle w:val="a5"/>
        <w:numPr>
          <w:ilvl w:val="0"/>
          <w:numId w:val="1"/>
        </w:numPr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 w:rsidRPr="00F201E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Поле </w:t>
      </w:r>
      <w:r w:rsidR="00593B9C" w:rsidRPr="00F201E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960</w:t>
      </w:r>
      <w:r w:rsidR="0026781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– </w:t>
      </w:r>
      <w:r w:rsidR="00F201E8">
        <w:rPr>
          <w:rFonts w:ascii="Times New Roman" w:hAnsi="Times New Roman" w:cs="Times New Roman"/>
          <w:noProof/>
          <w:sz w:val="28"/>
          <w:szCs w:val="28"/>
          <w:lang w:eastAsia="ru-RU"/>
        </w:rPr>
        <w:t>о</w:t>
      </w:r>
      <w:r w:rsidR="0026781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цифровка и организация доступа. </w:t>
      </w:r>
      <w:r w:rsidR="00323498">
        <w:rPr>
          <w:rFonts w:ascii="Times New Roman" w:hAnsi="Times New Roman" w:cs="Times New Roman"/>
          <w:noProof/>
          <w:sz w:val="28"/>
          <w:szCs w:val="28"/>
          <w:lang w:eastAsia="ru-RU"/>
        </w:rPr>
        <w:t>(</w:t>
      </w:r>
      <w:r w:rsidR="00267814" w:rsidRPr="00323498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Можно использовать любое незадействованное поле 9-ого блока.</w:t>
      </w:r>
      <w:r w:rsidR="00323498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)</w:t>
      </w:r>
    </w:p>
    <w:p w:rsidR="006F19F6" w:rsidRPr="006F19F6" w:rsidRDefault="006F19F6" w:rsidP="006F19F6">
      <w:pPr>
        <w:pStyle w:val="a5"/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</w:pPr>
      <w:r w:rsidRPr="006F19F6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t>Пример</w:t>
      </w:r>
    </w:p>
    <w:p w:rsidR="00507D1A" w:rsidRPr="00507D1A" w:rsidRDefault="006F19F6" w:rsidP="00267814">
      <w:pPr>
        <w:pStyle w:val="a5"/>
        <w:ind w:left="1416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960</w:t>
      </w:r>
      <w:r w:rsidR="00F02A04" w:rsidRPr="00507D1A">
        <w:rPr>
          <w:rFonts w:ascii="Times New Roman" w:hAnsi="Times New Roman" w:cs="Times New Roman"/>
          <w:noProof/>
          <w:sz w:val="28"/>
          <w:szCs w:val="28"/>
          <w:lang w:eastAsia="ru-RU"/>
        </w:rPr>
        <w:t>## $</w:t>
      </w:r>
      <w:r w:rsidR="00507D1A" w:rsidRPr="00507D1A">
        <w:rPr>
          <w:rFonts w:ascii="Times New Roman" w:hAnsi="Times New Roman" w:cs="Times New Roman"/>
          <w:noProof/>
          <w:sz w:val="28"/>
          <w:szCs w:val="28"/>
          <w:lang w:eastAsia="ru-RU"/>
        </w:rPr>
        <w:t>aОцифрован в PDF</w:t>
      </w:r>
      <w:r w:rsidR="00507D1A" w:rsidRPr="00507D1A">
        <w:t>(</w:t>
      </w:r>
      <w:r w:rsidR="00507D1A" w:rsidRPr="00507D1A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заполняется из справочника</w:t>
      </w:r>
      <w:r w:rsidR="00507D1A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«Стадия оцифровки»</w:t>
      </w:r>
      <w:proofErr w:type="gramStart"/>
      <w:r w:rsidR="00507D1A" w:rsidRPr="00507D1A">
        <w:t xml:space="preserve"> )</w:t>
      </w:r>
      <w:proofErr w:type="gramEnd"/>
    </w:p>
    <w:p w:rsidR="00507D1A" w:rsidRDefault="00507D1A" w:rsidP="00507D1A">
      <w:pPr>
        <w:pStyle w:val="a5"/>
        <w:ind w:left="1428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 w:rsidRPr="00507D1A">
        <w:rPr>
          <w:rFonts w:ascii="Times New Roman" w:hAnsi="Times New Roman" w:cs="Times New Roman"/>
          <w:noProof/>
          <w:sz w:val="28"/>
          <w:szCs w:val="28"/>
          <w:lang w:eastAsia="ru-RU"/>
        </w:rPr>
        <w:t>$b20170713</w:t>
      </w:r>
      <w:r w:rsidRPr="00507D1A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(дата завершения этапа)</w:t>
      </w:r>
    </w:p>
    <w:p w:rsidR="00157074" w:rsidRDefault="00507D1A" w:rsidP="00507D1A">
      <w:pPr>
        <w:pStyle w:val="a5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513819" cy="2209800"/>
            <wp:effectExtent l="19050" t="0" r="1031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60128" t="17200" r="15821" b="572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272" cy="2214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7074" w:rsidRDefault="00157074" w:rsidP="00157074">
      <w:pPr>
        <w:pStyle w:val="a5"/>
        <w:ind w:left="1428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57074" w:rsidRPr="00507D1A" w:rsidRDefault="00157074" w:rsidP="006F19F6">
      <w:pPr>
        <w:pStyle w:val="a5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07D1A">
        <w:rPr>
          <w:rFonts w:ascii="Times New Roman" w:hAnsi="Times New Roman" w:cs="Times New Roman"/>
          <w:noProof/>
          <w:sz w:val="28"/>
          <w:szCs w:val="28"/>
          <w:lang w:eastAsia="ru-RU"/>
        </w:rPr>
        <w:t>$cОткрытый доступ к документ</w:t>
      </w:r>
      <w:proofErr w:type="gramStart"/>
      <w:r w:rsidRPr="00507D1A">
        <w:rPr>
          <w:rFonts w:ascii="Times New Roman" w:hAnsi="Times New Roman" w:cs="Times New Roman"/>
          <w:noProof/>
          <w:sz w:val="28"/>
          <w:szCs w:val="28"/>
          <w:lang w:eastAsia="ru-RU"/>
        </w:rPr>
        <w:t>у</w:t>
      </w:r>
      <w:r w:rsidRPr="00507D1A">
        <w:t>(</w:t>
      </w:r>
      <w:proofErr w:type="gramEnd"/>
      <w:r w:rsidRPr="00507D1A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заполняется из справочника</w: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«Вид д</w:t>
      </w:r>
      <w:r w:rsidR="00267814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спупа к электронному ресурсу»</w:t>
      </w:r>
      <w:r w:rsidRPr="00507D1A">
        <w:t xml:space="preserve"> )</w:t>
      </w:r>
    </w:p>
    <w:p w:rsidR="00593B9C" w:rsidRDefault="00157074" w:rsidP="00507D1A">
      <w:pPr>
        <w:pStyle w:val="a5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24459" cy="2057400"/>
            <wp:effectExtent l="19050" t="0" r="9441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0128" t="14583" r="13089" b="589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4271" cy="2061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5314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F201E8" w:rsidRPr="00853140" w:rsidRDefault="00F201E8" w:rsidP="00507D1A">
      <w:pPr>
        <w:pStyle w:val="a5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F201E8" w:rsidRDefault="00F201E8" w:rsidP="00853140">
      <w:pPr>
        <w:pStyle w:val="a5"/>
        <w:numPr>
          <w:ilvl w:val="0"/>
          <w:numId w:val="1"/>
        </w:num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201E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Поле </w:t>
      </w:r>
      <w:r w:rsidR="00853140" w:rsidRPr="00F201E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979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– атрибуты доступа к объектам в составе электронной библиотеки</w:t>
      </w:r>
      <w:r w:rsidR="00323498">
        <w:rPr>
          <w:rFonts w:ascii="Times New Roman" w:hAnsi="Times New Roman" w:cs="Times New Roman"/>
          <w:noProof/>
          <w:sz w:val="28"/>
          <w:szCs w:val="28"/>
          <w:lang w:eastAsia="ru-RU"/>
        </w:rPr>
        <w:t>. (</w:t>
      </w:r>
      <w:r w:rsidR="00323498" w:rsidRPr="00323498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Можно использовать любое незадействованное поле 9-ого блока.</w:t>
      </w:r>
      <w:r w:rsidR="00323498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)</w:t>
      </w:r>
    </w:p>
    <w:p w:rsidR="00F201E8" w:rsidRPr="00323498" w:rsidRDefault="00F201E8" w:rsidP="00F201E8">
      <w:pPr>
        <w:pStyle w:val="a5"/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</w:pPr>
      <w:r w:rsidRPr="00323498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t>Пример</w:t>
      </w:r>
    </w:p>
    <w:p w:rsidR="00F201E8" w:rsidRPr="00507D1A" w:rsidRDefault="00F201E8" w:rsidP="00F201E8">
      <w:pPr>
        <w:pStyle w:val="a5"/>
        <w:ind w:left="1416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979</w:t>
      </w:r>
      <w:r w:rsidRPr="00507D1A">
        <w:rPr>
          <w:rFonts w:ascii="Times New Roman" w:hAnsi="Times New Roman" w:cs="Times New Roman"/>
          <w:noProof/>
          <w:sz w:val="28"/>
          <w:szCs w:val="28"/>
          <w:lang w:eastAsia="ru-RU"/>
        </w:rPr>
        <w:t>## $a</w:t>
      </w:r>
      <w:r w:rsidRPr="00F201E8">
        <w:rPr>
          <w:rFonts w:ascii="Times New Roman" w:hAnsi="Times New Roman" w:cs="Times New Roman"/>
          <w:noProof/>
          <w:sz w:val="28"/>
          <w:szCs w:val="28"/>
          <w:lang w:eastAsia="ru-RU"/>
        </w:rPr>
        <w:t>dlopen</w:t>
      </w:r>
      <w:r w:rsidRPr="00507D1A">
        <w:t>(</w:t>
      </w:r>
      <w:r w:rsidRPr="00507D1A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заполняется из справочника</w: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«Состояние доступа для НЭБ»</w:t>
      </w:r>
      <w:proofErr w:type="gramStart"/>
      <w:r w:rsidRPr="00507D1A">
        <w:t xml:space="preserve"> )</w:t>
      </w:r>
      <w:proofErr w:type="gramEnd"/>
    </w:p>
    <w:p w:rsidR="00F201E8" w:rsidRDefault="00323498" w:rsidP="00323498">
      <w:pPr>
        <w:pStyle w:val="a5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749929" cy="1485900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60683" t="16483" r="15249" b="672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1094" cy="148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498" w:rsidRDefault="00323498" w:rsidP="00F201E8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323498" w:rsidRDefault="00323498" w:rsidP="00F201E8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323498" w:rsidRPr="00323498" w:rsidRDefault="00F201E8" w:rsidP="00323498">
      <w:pPr>
        <w:spacing w:after="0" w:line="240" w:lineRule="auto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 w:rsidRPr="00323498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Составила: </w:t>
      </w:r>
      <w:r w:rsidR="00323498" w:rsidRPr="00323498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</w:t>
      </w:r>
    </w:p>
    <w:p w:rsidR="00F201E8" w:rsidRPr="00323498" w:rsidRDefault="00F201E8" w:rsidP="00323498">
      <w:pPr>
        <w:spacing w:after="0" w:line="240" w:lineRule="auto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 w:rsidRPr="00323498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зав. медиатекой</w:t>
      </w:r>
      <w:r w:rsidR="00323498" w:rsidRPr="00323498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ЦУНБ им. Н.А. Некрасова, </w:t>
      </w:r>
      <w:r w:rsidRPr="00323498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Машкова Ольга Александровна</w:t>
      </w:r>
    </w:p>
    <w:sectPr w:rsidR="00F201E8" w:rsidRPr="00323498" w:rsidSect="0032349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C2FF2"/>
    <w:multiLevelType w:val="hybridMultilevel"/>
    <w:tmpl w:val="B614B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3B9C"/>
    <w:rsid w:val="00157074"/>
    <w:rsid w:val="00163665"/>
    <w:rsid w:val="0020570C"/>
    <w:rsid w:val="00267814"/>
    <w:rsid w:val="00323498"/>
    <w:rsid w:val="004522F6"/>
    <w:rsid w:val="00507D1A"/>
    <w:rsid w:val="00593B9C"/>
    <w:rsid w:val="006040CA"/>
    <w:rsid w:val="006F19F6"/>
    <w:rsid w:val="00707C73"/>
    <w:rsid w:val="007C06FB"/>
    <w:rsid w:val="0083416C"/>
    <w:rsid w:val="00853140"/>
    <w:rsid w:val="00935273"/>
    <w:rsid w:val="00984086"/>
    <w:rsid w:val="009C2D75"/>
    <w:rsid w:val="00B22AF0"/>
    <w:rsid w:val="00F02A04"/>
    <w:rsid w:val="00F201E8"/>
    <w:rsid w:val="00F40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3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3B9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531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omashkova</dc:creator>
  <cp:lastModifiedBy>omashkova</cp:lastModifiedBy>
  <cp:revision>2</cp:revision>
  <dcterms:created xsi:type="dcterms:W3CDTF">2017-07-25T14:12:00Z</dcterms:created>
  <dcterms:modified xsi:type="dcterms:W3CDTF">2017-07-25T14:12:00Z</dcterms:modified>
</cp:coreProperties>
</file>